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D7A17" w14:textId="18626D22" w:rsidR="009E496C" w:rsidRPr="008F603F" w:rsidRDefault="009E496C" w:rsidP="009E496C">
      <w:pPr>
        <w:jc w:val="center"/>
        <w:rPr>
          <w:b/>
          <w:bCs/>
          <w:color w:val="C00000"/>
          <w:sz w:val="48"/>
          <w:szCs w:val="48"/>
          <w:highlight w:val="yellow"/>
        </w:rPr>
      </w:pPr>
      <w:r w:rsidRPr="008F603F">
        <w:rPr>
          <w:b/>
          <w:bCs/>
          <w:color w:val="C00000"/>
          <w:sz w:val="48"/>
          <w:szCs w:val="48"/>
          <w:highlight w:val="yellow"/>
        </w:rPr>
        <w:t>URGENT MEDICARE NOTICE</w:t>
      </w:r>
      <w:r w:rsidR="008F603F">
        <w:rPr>
          <w:b/>
          <w:bCs/>
          <w:color w:val="C00000"/>
          <w:sz w:val="48"/>
          <w:szCs w:val="48"/>
          <w:highlight w:val="yellow"/>
        </w:rPr>
        <w:t xml:space="preserve"> </w:t>
      </w:r>
    </w:p>
    <w:p w14:paraId="20672492" w14:textId="7F0F10C0" w:rsidR="009E496C" w:rsidRPr="008F603F" w:rsidRDefault="009E496C" w:rsidP="009E496C">
      <w:pPr>
        <w:jc w:val="center"/>
        <w:rPr>
          <w:b/>
          <w:bCs/>
          <w:color w:val="C00000"/>
          <w:sz w:val="48"/>
          <w:szCs w:val="48"/>
        </w:rPr>
      </w:pPr>
      <w:r w:rsidRPr="008F603F">
        <w:rPr>
          <w:b/>
          <w:bCs/>
          <w:color w:val="C00000"/>
          <w:sz w:val="48"/>
          <w:szCs w:val="48"/>
          <w:highlight w:val="yellow"/>
        </w:rPr>
        <w:t xml:space="preserve">Major </w:t>
      </w:r>
      <w:r w:rsidR="004C6A50">
        <w:rPr>
          <w:b/>
          <w:bCs/>
          <w:color w:val="C00000"/>
          <w:sz w:val="48"/>
          <w:szCs w:val="48"/>
          <w:highlight w:val="yellow"/>
        </w:rPr>
        <w:t xml:space="preserve">care access </w:t>
      </w:r>
      <w:r w:rsidR="008F603F">
        <w:rPr>
          <w:b/>
          <w:bCs/>
          <w:color w:val="C00000"/>
          <w:sz w:val="48"/>
          <w:szCs w:val="48"/>
          <w:highlight w:val="yellow"/>
        </w:rPr>
        <w:t>impacts</w:t>
      </w:r>
      <w:r w:rsidRPr="008F603F">
        <w:rPr>
          <w:b/>
          <w:bCs/>
          <w:color w:val="C00000"/>
          <w:sz w:val="48"/>
          <w:szCs w:val="48"/>
          <w:highlight w:val="yellow"/>
        </w:rPr>
        <w:t xml:space="preserve"> are coming</w:t>
      </w:r>
      <w:r w:rsidR="002D32C5" w:rsidRPr="008F603F">
        <w:rPr>
          <w:b/>
          <w:bCs/>
          <w:color w:val="C00000"/>
          <w:sz w:val="48"/>
          <w:szCs w:val="48"/>
          <w:highlight w:val="yellow"/>
        </w:rPr>
        <w:t>!</w:t>
      </w:r>
    </w:p>
    <w:p w14:paraId="034F6E86" w14:textId="194FC3DA" w:rsidR="009E496C" w:rsidRDefault="009E496C" w:rsidP="00F15485">
      <w:pPr>
        <w:spacing w:after="0" w:line="240" w:lineRule="auto"/>
      </w:pPr>
    </w:p>
    <w:p w14:paraId="16F8804E" w14:textId="38EED143" w:rsidR="009E496C" w:rsidRDefault="009E496C" w:rsidP="00F15485">
      <w:pPr>
        <w:spacing w:after="0" w:line="240" w:lineRule="auto"/>
      </w:pPr>
      <w:r>
        <w:t xml:space="preserve">Dear Medicare Beneficiaries, family members of Medicare Beneficiaries, </w:t>
      </w:r>
      <w:r w:rsidR="00D65BCA">
        <w:t>f</w:t>
      </w:r>
      <w:r>
        <w:t xml:space="preserve">uture Medicare Beneficiaries, and concerned citizens, </w:t>
      </w:r>
    </w:p>
    <w:p w14:paraId="16D092AE" w14:textId="77777777" w:rsidR="00F15485" w:rsidRDefault="00F15485" w:rsidP="00F15485">
      <w:pPr>
        <w:spacing w:after="0" w:line="240" w:lineRule="auto"/>
      </w:pPr>
    </w:p>
    <w:p w14:paraId="304C2174" w14:textId="5012E53A" w:rsidR="009E496C" w:rsidRDefault="009E496C" w:rsidP="00F15485">
      <w:pPr>
        <w:spacing w:after="0" w:line="240" w:lineRule="auto"/>
      </w:pPr>
      <w:r>
        <w:t>Medicare is schedule</w:t>
      </w:r>
      <w:r w:rsidR="001335B3">
        <w:t>d</w:t>
      </w:r>
      <w:r>
        <w:t xml:space="preserve"> for a 9% reduction in payment for physical therapy services and discontinuation of Physical Therapy Telehealth </w:t>
      </w:r>
      <w:r w:rsidR="002D32C5">
        <w:t>services as</w:t>
      </w:r>
      <w:r>
        <w:t xml:space="preserve"> of January 1, 2021 if congress does not act soon. </w:t>
      </w:r>
    </w:p>
    <w:p w14:paraId="407EC6EA" w14:textId="5AA1E5F5" w:rsidR="009E496C" w:rsidRDefault="009E496C" w:rsidP="00F15485">
      <w:pPr>
        <w:spacing w:after="0" w:line="240" w:lineRule="auto"/>
      </w:pPr>
    </w:p>
    <w:p w14:paraId="0FFFD7E0" w14:textId="6870BC42" w:rsidR="009E496C" w:rsidRDefault="009E496C" w:rsidP="00F15485">
      <w:pPr>
        <w:spacing w:after="0" w:line="240" w:lineRule="auto"/>
      </w:pPr>
      <w:r>
        <w:t xml:space="preserve">The imminent 9% reduction in payments along with the discontinuing telehealth will: </w:t>
      </w:r>
    </w:p>
    <w:p w14:paraId="13C4CD33" w14:textId="77777777" w:rsidR="002D32C5" w:rsidRDefault="002D32C5" w:rsidP="00F15485">
      <w:pPr>
        <w:pStyle w:val="ListParagraph"/>
        <w:numPr>
          <w:ilvl w:val="0"/>
          <w:numId w:val="1"/>
        </w:numPr>
        <w:spacing w:after="0" w:line="240" w:lineRule="auto"/>
      </w:pPr>
      <w:r>
        <w:t>Hurt Medicare Beneficiaries and cause harm to the integrity of the Medicare Program.</w:t>
      </w:r>
    </w:p>
    <w:p w14:paraId="3E4F117C" w14:textId="29147F21" w:rsidR="00AC5142" w:rsidRDefault="00AC5142" w:rsidP="00F15485">
      <w:pPr>
        <w:pStyle w:val="ListParagraph"/>
        <w:numPr>
          <w:ilvl w:val="0"/>
          <w:numId w:val="1"/>
        </w:numPr>
        <w:spacing w:after="0" w:line="240" w:lineRule="auto"/>
      </w:pPr>
      <w:r>
        <w:t xml:space="preserve">Reduce access to Physical Therapy care through reduced offices and/or reduced staffing as well as offices being unable to continue the volume of Medicare </w:t>
      </w:r>
      <w:proofErr w:type="gramStart"/>
      <w:r w:rsidR="002D32C5">
        <w:t>visits</w:t>
      </w:r>
      <w:proofErr w:type="gramEnd"/>
      <w:r>
        <w:t xml:space="preserve"> they currently see. </w:t>
      </w:r>
    </w:p>
    <w:p w14:paraId="7A5EA805" w14:textId="0793D6A0" w:rsidR="00AC5142" w:rsidRDefault="00AC5142" w:rsidP="00F15485">
      <w:pPr>
        <w:pStyle w:val="ListParagraph"/>
        <w:numPr>
          <w:ilvl w:val="0"/>
          <w:numId w:val="1"/>
        </w:numPr>
        <w:spacing w:after="0" w:line="240" w:lineRule="auto"/>
      </w:pPr>
      <w:r>
        <w:t>Eliminate access to Physical Therapy through Telehealt</w:t>
      </w:r>
      <w:r w:rsidR="001335B3">
        <w:t>h</w:t>
      </w:r>
      <w:r>
        <w:t xml:space="preserve">, a service that many patients are taking advantage of to reduce their risks during the COVID-19 pandemic. </w:t>
      </w:r>
    </w:p>
    <w:p w14:paraId="39A6F564" w14:textId="0C372F59" w:rsidR="00AC5142" w:rsidRDefault="00AC5142" w:rsidP="00F15485">
      <w:pPr>
        <w:pStyle w:val="ListParagraph"/>
        <w:numPr>
          <w:ilvl w:val="0"/>
          <w:numId w:val="1"/>
        </w:numPr>
        <w:spacing w:after="0" w:line="240" w:lineRule="auto"/>
      </w:pPr>
      <w:r>
        <w:t xml:space="preserve">Jeopardize the solvency of thousands of Physical Therapy offices </w:t>
      </w:r>
      <w:r w:rsidR="002D32C5">
        <w:t xml:space="preserve">already struggling due to the </w:t>
      </w:r>
      <w:r>
        <w:t xml:space="preserve">COVID-19 pandemic. Physical Therapy Offices, including ours, may need to </w:t>
      </w:r>
      <w:r w:rsidR="00316805">
        <w:t xml:space="preserve">STOP TREATING </w:t>
      </w:r>
      <w:r>
        <w:t xml:space="preserve">Medicare </w:t>
      </w:r>
      <w:r w:rsidR="00316805">
        <w:t>Beneficiaries to</w:t>
      </w:r>
      <w:r>
        <w:t xml:space="preserve"> remain solvent. </w:t>
      </w:r>
    </w:p>
    <w:p w14:paraId="35AB28C4" w14:textId="348322A4" w:rsidR="00F15485" w:rsidRDefault="00F15485" w:rsidP="00F15485">
      <w:pPr>
        <w:spacing w:after="0" w:line="240" w:lineRule="auto"/>
      </w:pPr>
    </w:p>
    <w:p w14:paraId="16424CFE" w14:textId="66C66163" w:rsidR="00F15485" w:rsidRDefault="00F15485" w:rsidP="00F15485">
      <w:pPr>
        <w:spacing w:after="0" w:line="240" w:lineRule="auto"/>
      </w:pPr>
      <w:r>
        <w:t>We have written letters on behalf of our company, staff, and patients</w:t>
      </w:r>
      <w:r w:rsidR="00F43D67">
        <w:t>,</w:t>
      </w:r>
      <w:r>
        <w:t xml:space="preserve"> and have been working with our member organizations to try to get these devastating changes reversed. </w:t>
      </w:r>
    </w:p>
    <w:p w14:paraId="268DB0B9" w14:textId="77777777" w:rsidR="00F15485" w:rsidRPr="00F43D67" w:rsidRDefault="00F15485" w:rsidP="00F15485">
      <w:pPr>
        <w:spacing w:after="0" w:line="240" w:lineRule="auto"/>
        <w:rPr>
          <w:b/>
          <w:bCs/>
        </w:rPr>
      </w:pPr>
    </w:p>
    <w:p w14:paraId="25D4B4FD" w14:textId="0890655F" w:rsidR="00F15485" w:rsidRPr="00316805" w:rsidRDefault="00F15485" w:rsidP="00F43D67">
      <w:pPr>
        <w:spacing w:after="0" w:line="240" w:lineRule="auto"/>
        <w:jc w:val="center"/>
        <w:rPr>
          <w:b/>
          <w:bCs/>
          <w:color w:val="C00000"/>
          <w:sz w:val="36"/>
          <w:szCs w:val="36"/>
        </w:rPr>
      </w:pPr>
      <w:r w:rsidRPr="00316805">
        <w:rPr>
          <w:b/>
          <w:bCs/>
          <w:color w:val="C00000"/>
          <w:sz w:val="36"/>
          <w:szCs w:val="36"/>
        </w:rPr>
        <w:t>At this point we need your help!</w:t>
      </w:r>
    </w:p>
    <w:p w14:paraId="0C9B2835" w14:textId="4CEFDC03" w:rsidR="00F15485" w:rsidRPr="00645343" w:rsidRDefault="008F6563" w:rsidP="00645343">
      <w:pPr>
        <w:spacing w:after="0" w:line="240" w:lineRule="auto"/>
        <w:jc w:val="center"/>
        <w:rPr>
          <w:b/>
          <w:bCs/>
          <w:color w:val="4472C4" w:themeColor="accent1"/>
        </w:rPr>
      </w:pPr>
      <w:r w:rsidRPr="00645343">
        <w:rPr>
          <w:b/>
          <w:bCs/>
          <w:color w:val="4472C4" w:themeColor="accent1"/>
        </w:rPr>
        <w:t xml:space="preserve">2 options available, </w:t>
      </w:r>
      <w:r w:rsidR="00316805">
        <w:rPr>
          <w:b/>
          <w:bCs/>
          <w:color w:val="4472C4" w:themeColor="accent1"/>
        </w:rPr>
        <w:t xml:space="preserve">PLEASE </w:t>
      </w:r>
      <w:r w:rsidRPr="00645343">
        <w:rPr>
          <w:b/>
          <w:bCs/>
          <w:color w:val="4472C4" w:themeColor="accent1"/>
        </w:rPr>
        <w:t>do one or both</w:t>
      </w:r>
    </w:p>
    <w:p w14:paraId="556906BD" w14:textId="77777777" w:rsidR="00645343" w:rsidRDefault="00645343" w:rsidP="00645343">
      <w:pPr>
        <w:spacing w:after="0" w:line="240" w:lineRule="auto"/>
        <w:jc w:val="center"/>
      </w:pPr>
    </w:p>
    <w:p w14:paraId="0E897119" w14:textId="23F09CD6" w:rsidR="002D32C5" w:rsidRPr="00F15485" w:rsidRDefault="002D32C5" w:rsidP="00F15485">
      <w:pPr>
        <w:spacing w:after="0" w:line="240" w:lineRule="auto"/>
        <w:rPr>
          <w:b/>
          <w:bCs/>
          <w:color w:val="0070C0"/>
        </w:rPr>
      </w:pPr>
      <w:r w:rsidRPr="00F15485">
        <w:rPr>
          <w:b/>
          <w:bCs/>
          <w:color w:val="0070C0"/>
        </w:rPr>
        <w:t>What you can do</w:t>
      </w:r>
      <w:r w:rsidR="00F43D67">
        <w:rPr>
          <w:b/>
          <w:bCs/>
          <w:color w:val="0070C0"/>
        </w:rPr>
        <w:t>:</w:t>
      </w:r>
      <w:r w:rsidR="00A547DF">
        <w:rPr>
          <w:b/>
          <w:bCs/>
          <w:color w:val="0070C0"/>
        </w:rPr>
        <w:t xml:space="preserve"> (Online Letter Form)</w:t>
      </w:r>
    </w:p>
    <w:p w14:paraId="0899F1BC" w14:textId="7153EB23" w:rsidR="002D32C5" w:rsidRDefault="002D32C5" w:rsidP="00F15485">
      <w:pPr>
        <w:spacing w:after="0" w:line="240" w:lineRule="auto"/>
      </w:pPr>
      <w:r>
        <w:t xml:space="preserve">The Center for Medicare and Medicaid services is currently taking comments from the public on these impending changes. Please act quickly, the time to commend ends at 5pm on 10/5/20. </w:t>
      </w:r>
    </w:p>
    <w:p w14:paraId="292A0536" w14:textId="77777777" w:rsidR="0048799F" w:rsidRDefault="002D32C5" w:rsidP="00F15485">
      <w:pPr>
        <w:pStyle w:val="ListParagraph"/>
        <w:numPr>
          <w:ilvl w:val="0"/>
          <w:numId w:val="2"/>
        </w:numPr>
        <w:spacing w:after="0" w:line="240" w:lineRule="auto"/>
      </w:pPr>
      <w:r>
        <w:t xml:space="preserve">Review the Sample Patient letter </w:t>
      </w:r>
      <w:r w:rsidR="001A6CCD">
        <w:t>on the reverse side</w:t>
      </w:r>
      <w:r w:rsidR="007A3CF5">
        <w:t>.</w:t>
      </w:r>
    </w:p>
    <w:p w14:paraId="3C66DE05" w14:textId="410B6B82" w:rsidR="0048799F" w:rsidRDefault="0048799F" w:rsidP="0048799F">
      <w:pPr>
        <w:pStyle w:val="ListParagraph"/>
        <w:numPr>
          <w:ilvl w:val="0"/>
          <w:numId w:val="2"/>
        </w:numPr>
        <w:spacing w:after="0" w:line="240" w:lineRule="auto"/>
      </w:pPr>
      <w:r>
        <w:t>Go to</w:t>
      </w:r>
      <w:r w:rsidRPr="0048799F">
        <w:t xml:space="preserve"> </w:t>
      </w:r>
      <w:hyperlink r:id="rId8" w:history="1">
        <w:r w:rsidRPr="00160FBD">
          <w:rPr>
            <w:rStyle w:val="Hyperlink"/>
          </w:rPr>
          <w:t>https://www.apta.org/advocacy/take-action/regulatory</w:t>
        </w:r>
      </w:hyperlink>
      <w:r>
        <w:t xml:space="preserve"> and click </w:t>
      </w:r>
      <w:r w:rsidR="00782C2F">
        <w:rPr>
          <w:noProof/>
        </w:rPr>
        <w:drawing>
          <wp:inline distT="0" distB="0" distL="0" distR="0" wp14:anchorId="6E28211B" wp14:editId="691A4D09">
            <wp:extent cx="955343" cy="211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01978" cy="243980"/>
                    </a:xfrm>
                    <a:prstGeom prst="rect">
                      <a:avLst/>
                    </a:prstGeom>
                  </pic:spPr>
                </pic:pic>
              </a:graphicData>
            </a:graphic>
          </wp:inline>
        </w:drawing>
      </w:r>
    </w:p>
    <w:p w14:paraId="0D7BAE77" w14:textId="77777777" w:rsidR="00703E55" w:rsidRDefault="00703E55" w:rsidP="0048799F">
      <w:pPr>
        <w:pStyle w:val="ListParagraph"/>
        <w:numPr>
          <w:ilvl w:val="0"/>
          <w:numId w:val="2"/>
        </w:numPr>
        <w:spacing w:after="0" w:line="240" w:lineRule="auto"/>
      </w:pPr>
      <w:r>
        <w:t xml:space="preserve">Scroll down to: </w:t>
      </w:r>
    </w:p>
    <w:p w14:paraId="1B896ACB" w14:textId="77777777" w:rsidR="00BC5211" w:rsidRDefault="00BC5211" w:rsidP="00703E55">
      <w:pPr>
        <w:pStyle w:val="ListParagraph"/>
        <w:spacing w:after="0" w:line="240" w:lineRule="auto"/>
      </w:pPr>
      <w:r>
        <w:rPr>
          <w:noProof/>
        </w:rPr>
        <w:drawing>
          <wp:inline distT="0" distB="0" distL="0" distR="0" wp14:anchorId="08196742" wp14:editId="519AF6EA">
            <wp:extent cx="2292824" cy="975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93782" cy="1018380"/>
                    </a:xfrm>
                    <a:prstGeom prst="rect">
                      <a:avLst/>
                    </a:prstGeom>
                  </pic:spPr>
                </pic:pic>
              </a:graphicData>
            </a:graphic>
          </wp:inline>
        </w:drawing>
      </w:r>
    </w:p>
    <w:p w14:paraId="20AF59F1" w14:textId="40FF41BB" w:rsidR="0048799F" w:rsidRDefault="00703E55" w:rsidP="00703E55">
      <w:pPr>
        <w:pStyle w:val="ListParagraph"/>
        <w:spacing w:after="0" w:line="240" w:lineRule="auto"/>
      </w:pPr>
      <w:r>
        <w:t>Click on the “Take Action (Open to All)</w:t>
      </w:r>
    </w:p>
    <w:p w14:paraId="36BD19A0" w14:textId="6A8807CE" w:rsidR="00017B06" w:rsidRDefault="0050709D" w:rsidP="00F15485">
      <w:pPr>
        <w:pStyle w:val="ListParagraph"/>
        <w:numPr>
          <w:ilvl w:val="0"/>
          <w:numId w:val="2"/>
        </w:numPr>
        <w:spacing w:after="0" w:line="240" w:lineRule="auto"/>
      </w:pPr>
      <w:r>
        <w:t xml:space="preserve">Click on the “Congress Must Act: Stop Devastating Cuts to the Physical Therapy Profession...” </w:t>
      </w:r>
      <w:r>
        <w:rPr>
          <w:noProof/>
        </w:rPr>
        <w:drawing>
          <wp:inline distT="0" distB="0" distL="0" distR="0" wp14:anchorId="40F5EB9B" wp14:editId="16A021CF">
            <wp:extent cx="2982036" cy="11695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2389" cy="1193229"/>
                    </a:xfrm>
                    <a:prstGeom prst="rect">
                      <a:avLst/>
                    </a:prstGeom>
                  </pic:spPr>
                </pic:pic>
              </a:graphicData>
            </a:graphic>
          </wp:inline>
        </w:drawing>
      </w:r>
      <w:r w:rsidR="00017B06">
        <w:t xml:space="preserve"> </w:t>
      </w:r>
    </w:p>
    <w:p w14:paraId="0974C62A" w14:textId="77777777" w:rsidR="006D7C25" w:rsidRDefault="006D7C25" w:rsidP="00F15485">
      <w:pPr>
        <w:pStyle w:val="ListParagraph"/>
        <w:numPr>
          <w:ilvl w:val="0"/>
          <w:numId w:val="2"/>
        </w:numPr>
        <w:spacing w:after="0" w:line="240" w:lineRule="auto"/>
      </w:pPr>
      <w:r>
        <w:t xml:space="preserve">Fill out the form, add your message and click “Send Message”. </w:t>
      </w:r>
    </w:p>
    <w:p w14:paraId="74BFDBD1" w14:textId="2960551D" w:rsidR="00697E46" w:rsidRPr="006D7C25" w:rsidRDefault="00697E46" w:rsidP="006D7C25">
      <w:pPr>
        <w:spacing w:after="0" w:line="240" w:lineRule="auto"/>
        <w:ind w:left="360"/>
        <w:rPr>
          <w:b/>
          <w:bCs/>
          <w:color w:val="0070C0"/>
        </w:rPr>
      </w:pPr>
    </w:p>
    <w:p w14:paraId="496229B0" w14:textId="76C71F91" w:rsidR="00F15485" w:rsidRDefault="00F15485" w:rsidP="00F15485">
      <w:pPr>
        <w:spacing w:after="0" w:line="240" w:lineRule="auto"/>
        <w:jc w:val="center"/>
        <w:rPr>
          <w:b/>
          <w:bCs/>
          <w:color w:val="0070C0"/>
        </w:rPr>
      </w:pPr>
      <w:r w:rsidRPr="00F15485">
        <w:rPr>
          <w:b/>
          <w:bCs/>
          <w:color w:val="0070C0"/>
        </w:rPr>
        <w:t xml:space="preserve">Your participation </w:t>
      </w:r>
      <w:r w:rsidR="001335B3">
        <w:rPr>
          <w:b/>
          <w:bCs/>
          <w:color w:val="0070C0"/>
        </w:rPr>
        <w:t xml:space="preserve">is </w:t>
      </w:r>
      <w:r w:rsidRPr="00F15485">
        <w:rPr>
          <w:b/>
          <w:bCs/>
          <w:color w:val="0070C0"/>
        </w:rPr>
        <w:t>appreciated!</w:t>
      </w:r>
    </w:p>
    <w:p w14:paraId="6CEC46A2" w14:textId="3F5EB2F5" w:rsidR="001F7549" w:rsidRDefault="001F7549" w:rsidP="00F15485">
      <w:pPr>
        <w:spacing w:after="0" w:line="240" w:lineRule="auto"/>
        <w:jc w:val="center"/>
        <w:rPr>
          <w:b/>
          <w:bCs/>
          <w:color w:val="0070C0"/>
        </w:rPr>
      </w:pPr>
    </w:p>
    <w:p w14:paraId="60F1E8E4" w14:textId="34DA26ED" w:rsidR="00A547DF" w:rsidRDefault="00A547DF" w:rsidP="00A547DF">
      <w:pPr>
        <w:spacing w:after="0" w:line="240" w:lineRule="auto"/>
        <w:rPr>
          <w:b/>
          <w:bCs/>
          <w:color w:val="0070C0"/>
        </w:rPr>
      </w:pPr>
      <w:r w:rsidRPr="00F15485">
        <w:rPr>
          <w:b/>
          <w:bCs/>
          <w:color w:val="0070C0"/>
        </w:rPr>
        <w:t>What you can do</w:t>
      </w:r>
      <w:r>
        <w:rPr>
          <w:b/>
          <w:bCs/>
          <w:color w:val="0070C0"/>
        </w:rPr>
        <w:t>: (Call your representatives)</w:t>
      </w:r>
    </w:p>
    <w:p w14:paraId="30142CC3" w14:textId="11060671" w:rsidR="00A547DF" w:rsidRPr="00316805" w:rsidRDefault="00A547DF" w:rsidP="00A547DF">
      <w:pPr>
        <w:spacing w:after="0" w:line="240" w:lineRule="auto"/>
        <w:rPr>
          <w:rFonts w:cstheme="minorHAnsi"/>
          <w:b/>
          <w:bCs/>
          <w:color w:val="0070C0"/>
          <w:sz w:val="20"/>
          <w:szCs w:val="20"/>
        </w:rPr>
      </w:pPr>
    </w:p>
    <w:p w14:paraId="4231E0EF" w14:textId="32624338" w:rsidR="00022611" w:rsidRPr="00316805" w:rsidRDefault="008F6563" w:rsidP="00A547DF">
      <w:pPr>
        <w:spacing w:after="0" w:line="240" w:lineRule="auto"/>
        <w:rPr>
          <w:rFonts w:cstheme="minorHAnsi"/>
          <w:color w:val="000000"/>
          <w:sz w:val="20"/>
          <w:szCs w:val="20"/>
          <w:shd w:val="clear" w:color="auto" w:fill="FFFFFF"/>
        </w:rPr>
      </w:pPr>
      <w:r w:rsidRPr="00316805">
        <w:rPr>
          <w:rStyle w:val="Strong"/>
          <w:rFonts w:cstheme="minorHAnsi"/>
          <w:color w:val="000000"/>
          <w:sz w:val="20"/>
          <w:szCs w:val="20"/>
          <w:u w:val="single"/>
          <w:shd w:val="clear" w:color="auto" w:fill="FFFFFF"/>
        </w:rPr>
        <w:lastRenderedPageBreak/>
        <w:t xml:space="preserve">US </w:t>
      </w:r>
      <w:r w:rsidR="00D11F12" w:rsidRPr="00316805">
        <w:rPr>
          <w:rStyle w:val="Strong"/>
          <w:rFonts w:cstheme="minorHAnsi"/>
          <w:color w:val="000000"/>
          <w:sz w:val="20"/>
          <w:szCs w:val="20"/>
          <w:u w:val="single"/>
          <w:shd w:val="clear" w:color="auto" w:fill="FFFFFF"/>
        </w:rPr>
        <w:t>Representative</w:t>
      </w:r>
      <w:r w:rsidRPr="00316805">
        <w:rPr>
          <w:rFonts w:cstheme="minorHAnsi"/>
          <w:b/>
          <w:bCs/>
          <w:color w:val="000000"/>
          <w:sz w:val="20"/>
          <w:szCs w:val="20"/>
          <w:u w:val="single"/>
          <w:shd w:val="clear" w:color="auto" w:fill="FFFFFF"/>
        </w:rPr>
        <w:t xml:space="preserve"> (CA)</w:t>
      </w:r>
      <w:r w:rsidR="00D11F12" w:rsidRPr="00316805">
        <w:rPr>
          <w:rFonts w:cstheme="minorHAnsi"/>
          <w:color w:val="000000"/>
          <w:sz w:val="20"/>
          <w:szCs w:val="20"/>
          <w:shd w:val="clear" w:color="auto" w:fill="FFFFFF"/>
        </w:rPr>
        <w:br/>
        <w:t xml:space="preserve">Go to: </w:t>
      </w:r>
      <w:hyperlink r:id="rId12" w:history="1">
        <w:r w:rsidR="00022611" w:rsidRPr="00316805">
          <w:rPr>
            <w:rStyle w:val="Hyperlink"/>
            <w:rFonts w:cstheme="minorHAnsi"/>
            <w:sz w:val="20"/>
            <w:szCs w:val="20"/>
            <w:shd w:val="clear" w:color="auto" w:fill="FFFFFF"/>
          </w:rPr>
          <w:t>https://www.house.gov/htbin/findrep</w:t>
        </w:r>
      </w:hyperlink>
    </w:p>
    <w:p w14:paraId="267D0310" w14:textId="77777777" w:rsidR="0086055B" w:rsidRPr="00316805" w:rsidRDefault="00022611" w:rsidP="00A547DF">
      <w:pPr>
        <w:spacing w:after="0" w:line="240" w:lineRule="auto"/>
        <w:rPr>
          <w:rFonts w:cstheme="minorHAnsi"/>
          <w:color w:val="000000"/>
          <w:sz w:val="20"/>
          <w:szCs w:val="20"/>
          <w:shd w:val="clear" w:color="auto" w:fill="FFFFFF"/>
        </w:rPr>
      </w:pPr>
      <w:r w:rsidRPr="00316805">
        <w:rPr>
          <w:rFonts w:cstheme="minorHAnsi"/>
          <w:color w:val="000000"/>
          <w:sz w:val="20"/>
          <w:szCs w:val="20"/>
          <w:shd w:val="clear" w:color="auto" w:fill="FFFFFF"/>
        </w:rPr>
        <w:t xml:space="preserve">Enter your </w:t>
      </w:r>
      <w:proofErr w:type="spellStart"/>
      <w:r w:rsidRPr="00316805">
        <w:rPr>
          <w:rFonts w:cstheme="minorHAnsi"/>
          <w:color w:val="000000"/>
          <w:sz w:val="20"/>
          <w:szCs w:val="20"/>
          <w:shd w:val="clear" w:color="auto" w:fill="FFFFFF"/>
        </w:rPr>
        <w:t>zipcode</w:t>
      </w:r>
      <w:proofErr w:type="spellEnd"/>
      <w:r w:rsidRPr="00316805">
        <w:rPr>
          <w:rFonts w:cstheme="minorHAnsi"/>
          <w:color w:val="000000"/>
          <w:sz w:val="20"/>
          <w:szCs w:val="20"/>
          <w:shd w:val="clear" w:color="auto" w:fill="FFFFFF"/>
        </w:rPr>
        <w:t xml:space="preserve"> </w:t>
      </w:r>
      <w:r w:rsidR="0086055B" w:rsidRPr="00316805">
        <w:rPr>
          <w:rFonts w:cstheme="minorHAnsi"/>
          <w:color w:val="000000"/>
          <w:sz w:val="20"/>
          <w:szCs w:val="20"/>
          <w:shd w:val="clear" w:color="auto" w:fill="FFFFFF"/>
        </w:rPr>
        <w:t>and it will show your Representative</w:t>
      </w:r>
    </w:p>
    <w:p w14:paraId="2F31C91C" w14:textId="189FFF52" w:rsidR="00A547DF" w:rsidRPr="00316805" w:rsidRDefault="00D11F12" w:rsidP="00A547DF">
      <w:pPr>
        <w:spacing w:after="0" w:line="240" w:lineRule="auto"/>
        <w:rPr>
          <w:rFonts w:cstheme="minorHAnsi"/>
          <w:b/>
          <w:bCs/>
          <w:color w:val="0070C0"/>
          <w:sz w:val="20"/>
          <w:szCs w:val="20"/>
        </w:rPr>
      </w:pPr>
      <w:r w:rsidRPr="00316805">
        <w:rPr>
          <w:rFonts w:cstheme="minorHAnsi"/>
          <w:color w:val="000000"/>
          <w:sz w:val="20"/>
          <w:szCs w:val="20"/>
          <w:shd w:val="clear" w:color="auto" w:fill="FFFFFF"/>
        </w:rPr>
        <w:br/>
      </w:r>
      <w:r w:rsidR="008F6563" w:rsidRPr="00316805">
        <w:rPr>
          <w:rStyle w:val="Strong"/>
          <w:rFonts w:cstheme="minorHAnsi"/>
          <w:color w:val="000000"/>
          <w:sz w:val="20"/>
          <w:szCs w:val="20"/>
          <w:u w:val="single"/>
          <w:shd w:val="clear" w:color="auto" w:fill="FFFFFF"/>
        </w:rPr>
        <w:t xml:space="preserve">US </w:t>
      </w:r>
      <w:r w:rsidRPr="00316805">
        <w:rPr>
          <w:rStyle w:val="Strong"/>
          <w:rFonts w:cstheme="minorHAnsi"/>
          <w:color w:val="000000"/>
          <w:sz w:val="20"/>
          <w:szCs w:val="20"/>
          <w:u w:val="single"/>
          <w:shd w:val="clear" w:color="auto" w:fill="FFFFFF"/>
        </w:rPr>
        <w:t>Senate</w:t>
      </w:r>
      <w:r w:rsidR="008F6563" w:rsidRPr="00316805">
        <w:rPr>
          <w:rStyle w:val="Strong"/>
          <w:rFonts w:cstheme="minorHAnsi"/>
          <w:color w:val="000000"/>
          <w:sz w:val="20"/>
          <w:szCs w:val="20"/>
          <w:u w:val="single"/>
          <w:shd w:val="clear" w:color="auto" w:fill="FFFFFF"/>
        </w:rPr>
        <w:t xml:space="preserve"> (CA)</w:t>
      </w:r>
      <w:r w:rsidRPr="00316805">
        <w:rPr>
          <w:rFonts w:cstheme="minorHAnsi"/>
          <w:color w:val="000000"/>
          <w:sz w:val="20"/>
          <w:szCs w:val="20"/>
          <w:shd w:val="clear" w:color="auto" w:fill="FFFFFF"/>
        </w:rPr>
        <w:br/>
        <w:t>Senator Dianne Feinstein (CA)</w:t>
      </w:r>
      <w:r w:rsidR="008F6563" w:rsidRPr="00316805">
        <w:rPr>
          <w:rFonts w:cstheme="minorHAnsi"/>
          <w:color w:val="000000"/>
          <w:sz w:val="20"/>
          <w:szCs w:val="20"/>
          <w:shd w:val="clear" w:color="auto" w:fill="FFFFFF"/>
        </w:rPr>
        <w:t xml:space="preserve"> </w:t>
      </w:r>
      <w:r w:rsidR="008F6563" w:rsidRPr="00316805">
        <w:rPr>
          <w:rFonts w:cstheme="minorHAnsi"/>
          <w:color w:val="000000"/>
          <w:sz w:val="20"/>
          <w:szCs w:val="20"/>
          <w:shd w:val="clear" w:color="auto" w:fill="FFFFFF"/>
        </w:rPr>
        <w:tab/>
        <w:t>&amp;</w:t>
      </w:r>
      <w:r w:rsidR="008F6563" w:rsidRPr="00316805">
        <w:rPr>
          <w:rFonts w:cstheme="minorHAnsi"/>
          <w:color w:val="000000"/>
          <w:sz w:val="20"/>
          <w:szCs w:val="20"/>
          <w:shd w:val="clear" w:color="auto" w:fill="FFFFFF"/>
        </w:rPr>
        <w:tab/>
        <w:t>Senator Kamala Harris (CA)</w:t>
      </w:r>
      <w:r w:rsidR="008F6563" w:rsidRPr="00316805">
        <w:rPr>
          <w:rFonts w:cstheme="minorHAnsi"/>
          <w:color w:val="000000"/>
          <w:sz w:val="20"/>
          <w:szCs w:val="20"/>
          <w:shd w:val="clear" w:color="auto" w:fill="FFFFFF"/>
        </w:rPr>
        <w:br/>
      </w:r>
      <w:r w:rsidRPr="00316805">
        <w:rPr>
          <w:rFonts w:cstheme="minorHAnsi"/>
          <w:color w:val="000000"/>
          <w:sz w:val="20"/>
          <w:szCs w:val="20"/>
          <w:shd w:val="clear" w:color="auto" w:fill="FFFFFF"/>
        </w:rPr>
        <w:t>(202) 224-3841 (Capitol)</w:t>
      </w:r>
      <w:r w:rsidR="008F6563" w:rsidRPr="00316805">
        <w:rPr>
          <w:rFonts w:cstheme="minorHAnsi"/>
          <w:color w:val="000000"/>
          <w:sz w:val="20"/>
          <w:szCs w:val="20"/>
          <w:shd w:val="clear" w:color="auto" w:fill="FFFFFF"/>
        </w:rPr>
        <w:tab/>
      </w:r>
      <w:r w:rsidR="008F6563" w:rsidRPr="00316805">
        <w:rPr>
          <w:rFonts w:cstheme="minorHAnsi"/>
          <w:color w:val="000000"/>
          <w:sz w:val="20"/>
          <w:szCs w:val="20"/>
          <w:shd w:val="clear" w:color="auto" w:fill="FFFFFF"/>
        </w:rPr>
        <w:tab/>
      </w:r>
      <w:r w:rsidR="008F6563" w:rsidRPr="00316805">
        <w:rPr>
          <w:rFonts w:cstheme="minorHAnsi"/>
          <w:color w:val="000000"/>
          <w:sz w:val="20"/>
          <w:szCs w:val="20"/>
          <w:shd w:val="clear" w:color="auto" w:fill="FFFFFF"/>
        </w:rPr>
        <w:tab/>
      </w:r>
      <w:r w:rsidRPr="00316805">
        <w:rPr>
          <w:rFonts w:cstheme="minorHAnsi"/>
          <w:color w:val="000000"/>
          <w:sz w:val="20"/>
          <w:szCs w:val="20"/>
          <w:shd w:val="clear" w:color="auto" w:fill="FFFFFF"/>
        </w:rPr>
        <w:t>(202) 224-3553 (Capitol)</w:t>
      </w:r>
      <w:r w:rsidRPr="00316805">
        <w:rPr>
          <w:rFonts w:cstheme="minorHAnsi"/>
          <w:color w:val="000000"/>
          <w:sz w:val="20"/>
          <w:szCs w:val="20"/>
          <w:shd w:val="clear" w:color="auto" w:fill="FFFFFF"/>
        </w:rPr>
        <w:br/>
      </w:r>
      <w:r w:rsidRPr="00316805">
        <w:rPr>
          <w:rFonts w:cstheme="minorHAnsi"/>
          <w:color w:val="000000"/>
          <w:sz w:val="20"/>
          <w:szCs w:val="20"/>
          <w:shd w:val="clear" w:color="auto" w:fill="FFFFFF"/>
        </w:rPr>
        <w:br/>
      </w:r>
      <w:r w:rsidRPr="00316805">
        <w:rPr>
          <w:rFonts w:cstheme="minorHAnsi"/>
          <w:color w:val="000000"/>
          <w:sz w:val="20"/>
          <w:szCs w:val="20"/>
          <w:shd w:val="clear" w:color="auto" w:fill="FFFFFF"/>
        </w:rPr>
        <w:br/>
      </w:r>
      <w:r w:rsidRPr="00316805">
        <w:rPr>
          <w:rStyle w:val="Strong"/>
          <w:rFonts w:cstheme="minorHAnsi"/>
          <w:color w:val="000000"/>
          <w:sz w:val="20"/>
          <w:szCs w:val="20"/>
          <w:highlight w:val="yellow"/>
          <w:shd w:val="clear" w:color="auto" w:fill="FFFFFF"/>
        </w:rPr>
        <w:t xml:space="preserve">SAMPLE CALL </w:t>
      </w:r>
      <w:r w:rsidR="00316805" w:rsidRPr="00316805">
        <w:rPr>
          <w:rStyle w:val="Strong"/>
          <w:rFonts w:cstheme="minorHAnsi"/>
          <w:color w:val="000000"/>
          <w:sz w:val="20"/>
          <w:szCs w:val="20"/>
          <w:highlight w:val="yellow"/>
          <w:shd w:val="clear" w:color="auto" w:fill="FFFFFF"/>
        </w:rPr>
        <w:t xml:space="preserve">or EMAIL </w:t>
      </w:r>
      <w:r w:rsidRPr="00316805">
        <w:rPr>
          <w:rStyle w:val="Strong"/>
          <w:rFonts w:cstheme="minorHAnsi"/>
          <w:color w:val="000000"/>
          <w:sz w:val="20"/>
          <w:szCs w:val="20"/>
          <w:highlight w:val="yellow"/>
          <w:shd w:val="clear" w:color="auto" w:fill="FFFFFF"/>
        </w:rPr>
        <w:t>SCRIPT</w:t>
      </w:r>
      <w:r w:rsidRPr="00316805">
        <w:rPr>
          <w:rFonts w:cstheme="minorHAnsi"/>
          <w:color w:val="000000"/>
          <w:sz w:val="20"/>
          <w:szCs w:val="20"/>
          <w:shd w:val="clear" w:color="auto" w:fill="FFFFFF"/>
        </w:rPr>
        <w:br/>
      </w:r>
      <w:r w:rsidRPr="00316805">
        <w:rPr>
          <w:rFonts w:cstheme="minorHAnsi"/>
          <w:color w:val="000000"/>
          <w:sz w:val="20"/>
          <w:szCs w:val="20"/>
          <w:shd w:val="clear" w:color="auto" w:fill="FFFFFF"/>
        </w:rPr>
        <w:br/>
        <w:t xml:space="preserve">My name is </w:t>
      </w:r>
      <w:r w:rsidRPr="00316805">
        <w:rPr>
          <w:rFonts w:cstheme="minorHAnsi"/>
          <w:color w:val="000000"/>
          <w:sz w:val="20"/>
          <w:szCs w:val="20"/>
          <w:u w:val="single"/>
          <w:shd w:val="clear" w:color="auto" w:fill="FFFFFF"/>
        </w:rPr>
        <w:t>YOUR NAME</w:t>
      </w:r>
      <w:r w:rsidRPr="00316805">
        <w:rPr>
          <w:rFonts w:cstheme="minorHAnsi"/>
          <w:color w:val="000000"/>
          <w:sz w:val="20"/>
          <w:szCs w:val="20"/>
          <w:shd w:val="clear" w:color="auto" w:fill="FFFFFF"/>
        </w:rPr>
        <w:t xml:space="preserve"> and I'm from </w:t>
      </w:r>
      <w:r w:rsidRPr="00316805">
        <w:rPr>
          <w:rFonts w:cstheme="minorHAnsi"/>
          <w:color w:val="000000"/>
          <w:sz w:val="20"/>
          <w:szCs w:val="20"/>
          <w:u w:val="single"/>
          <w:shd w:val="clear" w:color="auto" w:fill="FFFFFF"/>
        </w:rPr>
        <w:t>YOUR CITY AND STATE</w:t>
      </w:r>
      <w:r w:rsidRPr="00316805">
        <w:rPr>
          <w:rFonts w:cstheme="minorHAnsi"/>
          <w:color w:val="000000"/>
          <w:sz w:val="20"/>
          <w:szCs w:val="20"/>
          <w:shd w:val="clear" w:color="auto" w:fill="FFFFFF"/>
        </w:rPr>
        <w:t>. Thank you for your work during these challenging times.</w:t>
      </w:r>
      <w:r w:rsidRPr="00316805">
        <w:rPr>
          <w:rFonts w:cstheme="minorHAnsi"/>
          <w:color w:val="000000"/>
          <w:sz w:val="20"/>
          <w:szCs w:val="20"/>
          <w:shd w:val="clear" w:color="auto" w:fill="FFFFFF"/>
        </w:rPr>
        <w:br/>
        <w:t> </w:t>
      </w:r>
      <w:r w:rsidRPr="00316805">
        <w:rPr>
          <w:rFonts w:cstheme="minorHAnsi"/>
          <w:color w:val="000000"/>
          <w:sz w:val="20"/>
          <w:szCs w:val="20"/>
          <w:shd w:val="clear" w:color="auto" w:fill="FFFFFF"/>
        </w:rPr>
        <w:br/>
        <w:t>Physical therapy is slated for a 9% cut in the 2021 </w:t>
      </w:r>
      <w:r w:rsidRPr="00316805">
        <w:rPr>
          <w:rStyle w:val="il"/>
          <w:rFonts w:cstheme="minorHAnsi"/>
          <w:color w:val="000000"/>
          <w:sz w:val="20"/>
          <w:szCs w:val="20"/>
          <w:shd w:val="clear" w:color="auto" w:fill="FFFFFF"/>
        </w:rPr>
        <w:t>Medicare</w:t>
      </w:r>
      <w:r w:rsidRPr="00316805">
        <w:rPr>
          <w:rFonts w:cstheme="minorHAnsi"/>
          <w:color w:val="000000"/>
          <w:sz w:val="20"/>
          <w:szCs w:val="20"/>
          <w:shd w:val="clear" w:color="auto" w:fill="FFFFFF"/>
        </w:rPr>
        <w:t> Physician Fee Schedule. This cut is unsustainable, especially given the impact of the COVID-19 pandemic.  If this cut goes into effect on January 1</w:t>
      </w:r>
      <w:r w:rsidRPr="00316805">
        <w:rPr>
          <w:rFonts w:cstheme="minorHAnsi"/>
          <w:color w:val="000000"/>
          <w:sz w:val="20"/>
          <w:szCs w:val="20"/>
          <w:shd w:val="clear" w:color="auto" w:fill="FFFFFF"/>
          <w:vertAlign w:val="superscript"/>
        </w:rPr>
        <w:t>st</w:t>
      </w:r>
      <w:r w:rsidRPr="00316805">
        <w:rPr>
          <w:rFonts w:cstheme="minorHAnsi"/>
          <w:color w:val="000000"/>
          <w:sz w:val="20"/>
          <w:szCs w:val="20"/>
          <w:shd w:val="clear" w:color="auto" w:fill="FFFFFF"/>
        </w:rPr>
        <w:t>, many </w:t>
      </w:r>
      <w:r w:rsidRPr="00316805">
        <w:rPr>
          <w:rStyle w:val="il"/>
          <w:rFonts w:cstheme="minorHAnsi"/>
          <w:color w:val="000000"/>
          <w:sz w:val="20"/>
          <w:szCs w:val="20"/>
          <w:shd w:val="clear" w:color="auto" w:fill="FFFFFF"/>
        </w:rPr>
        <w:t>Medicare</w:t>
      </w:r>
      <w:r w:rsidRPr="00316805">
        <w:rPr>
          <w:rFonts w:cstheme="minorHAnsi"/>
          <w:color w:val="000000"/>
          <w:sz w:val="20"/>
          <w:szCs w:val="20"/>
          <w:shd w:val="clear" w:color="auto" w:fill="FFFFFF"/>
        </w:rPr>
        <w:t> patients will find it hard to access physical therapy services.</w:t>
      </w:r>
      <w:r w:rsidRPr="00316805">
        <w:rPr>
          <w:rFonts w:cstheme="minorHAnsi"/>
          <w:color w:val="000000"/>
          <w:sz w:val="20"/>
          <w:szCs w:val="20"/>
          <w:shd w:val="clear" w:color="auto" w:fill="FFFFFF"/>
        </w:rPr>
        <w:br/>
        <w:t> </w:t>
      </w:r>
      <w:r w:rsidRPr="00316805">
        <w:rPr>
          <w:rFonts w:cstheme="minorHAnsi"/>
          <w:color w:val="000000"/>
          <w:sz w:val="20"/>
          <w:szCs w:val="20"/>
          <w:shd w:val="clear" w:color="auto" w:fill="FFFFFF"/>
        </w:rPr>
        <w:br/>
        <w:t>Therapists, clinics, and rehabilitation facilities are struggling to stay open, particularly in rural and underserved areas. Now is not the time to implement payment cuts that will negatively impact patient access to care for </w:t>
      </w:r>
      <w:r w:rsidRPr="00316805">
        <w:rPr>
          <w:rStyle w:val="il"/>
          <w:rFonts w:cstheme="minorHAnsi"/>
          <w:color w:val="000000"/>
          <w:sz w:val="20"/>
          <w:szCs w:val="20"/>
          <w:shd w:val="clear" w:color="auto" w:fill="FFFFFF"/>
        </w:rPr>
        <w:t>Medicare</w:t>
      </w:r>
      <w:r w:rsidRPr="00316805">
        <w:rPr>
          <w:rFonts w:cstheme="minorHAnsi"/>
          <w:color w:val="000000"/>
          <w:sz w:val="20"/>
          <w:szCs w:val="20"/>
          <w:shd w:val="clear" w:color="auto" w:fill="FFFFFF"/>
        </w:rPr>
        <w:t> beneficiaries. In addition, many other public and commercial insurance plans follow </w:t>
      </w:r>
      <w:r w:rsidRPr="00316805">
        <w:rPr>
          <w:rStyle w:val="il"/>
          <w:rFonts w:cstheme="minorHAnsi"/>
          <w:color w:val="000000"/>
          <w:sz w:val="20"/>
          <w:szCs w:val="20"/>
          <w:shd w:val="clear" w:color="auto" w:fill="FFFFFF"/>
        </w:rPr>
        <w:t>Medicare</w:t>
      </w:r>
      <w:r w:rsidRPr="00316805">
        <w:rPr>
          <w:rFonts w:cstheme="minorHAnsi"/>
          <w:color w:val="000000"/>
          <w:sz w:val="20"/>
          <w:szCs w:val="20"/>
          <w:shd w:val="clear" w:color="auto" w:fill="FFFFFF"/>
        </w:rPr>
        <w:t>’s lead. So these cuts will impact Tricare and veteran’s health as well as commercial plans like Blue Cross Blue Shield, Aetna, and United Health Care.</w:t>
      </w:r>
      <w:r w:rsidRPr="00316805">
        <w:rPr>
          <w:rFonts w:cstheme="minorHAnsi"/>
          <w:color w:val="000000"/>
          <w:sz w:val="20"/>
          <w:szCs w:val="20"/>
          <w:shd w:val="clear" w:color="auto" w:fill="FFFFFF"/>
        </w:rPr>
        <w:br/>
        <w:t> </w:t>
      </w:r>
      <w:r w:rsidRPr="00316805">
        <w:rPr>
          <w:rFonts w:cstheme="minorHAnsi"/>
          <w:color w:val="000000"/>
          <w:sz w:val="20"/>
          <w:szCs w:val="20"/>
          <w:shd w:val="clear" w:color="auto" w:fill="FFFFFF"/>
        </w:rPr>
        <w:br/>
        <w:t>The only way to prevent these cuts from being implemented on January 1, 2021 is for Congress to intervene. I ask that, in any upcoming and relevant legislation moving through Congress, you support inclusion of language that stop these deep </w:t>
      </w:r>
      <w:r w:rsidRPr="00316805">
        <w:rPr>
          <w:rStyle w:val="il"/>
          <w:rFonts w:cstheme="minorHAnsi"/>
          <w:color w:val="000000"/>
          <w:sz w:val="20"/>
          <w:szCs w:val="20"/>
          <w:shd w:val="clear" w:color="auto" w:fill="FFFFFF"/>
        </w:rPr>
        <w:t>Medicare</w:t>
      </w:r>
      <w:r w:rsidRPr="00316805">
        <w:rPr>
          <w:rFonts w:cstheme="minorHAnsi"/>
          <w:color w:val="000000"/>
          <w:sz w:val="20"/>
          <w:szCs w:val="20"/>
          <w:shd w:val="clear" w:color="auto" w:fill="FFFFFF"/>
        </w:rPr>
        <w:t> cuts from being implemented. Thank you for your consideration and have a good day.</w:t>
      </w:r>
    </w:p>
    <w:p w14:paraId="2F042F75" w14:textId="684B366E" w:rsidR="001F7549" w:rsidRPr="00316805" w:rsidRDefault="001F7549" w:rsidP="00A547DF">
      <w:pPr>
        <w:pBdr>
          <w:bottom w:val="single" w:sz="6" w:space="1" w:color="auto"/>
        </w:pBdr>
        <w:spacing w:after="0" w:line="240" w:lineRule="auto"/>
        <w:rPr>
          <w:rFonts w:cstheme="minorHAnsi"/>
          <w:b/>
          <w:bCs/>
          <w:color w:val="0070C0"/>
          <w:sz w:val="20"/>
          <w:szCs w:val="20"/>
        </w:rPr>
      </w:pPr>
    </w:p>
    <w:p w14:paraId="76C25DE5" w14:textId="77777777" w:rsidR="00316805" w:rsidRDefault="00316805" w:rsidP="00A547DF">
      <w:pPr>
        <w:spacing w:after="0" w:line="240" w:lineRule="auto"/>
        <w:rPr>
          <w:rFonts w:cstheme="minorHAnsi"/>
          <w:b/>
          <w:bCs/>
          <w:sz w:val="20"/>
          <w:szCs w:val="20"/>
          <w:highlight w:val="yellow"/>
        </w:rPr>
      </w:pPr>
    </w:p>
    <w:p w14:paraId="7CCF8EC6" w14:textId="22A6DEE9" w:rsidR="00782E55" w:rsidRPr="00316805" w:rsidRDefault="00782E55" w:rsidP="00A547DF">
      <w:pPr>
        <w:spacing w:after="0" w:line="240" w:lineRule="auto"/>
        <w:rPr>
          <w:rFonts w:cstheme="minorHAnsi"/>
          <w:b/>
          <w:bCs/>
          <w:sz w:val="20"/>
          <w:szCs w:val="20"/>
        </w:rPr>
      </w:pPr>
      <w:r w:rsidRPr="00316805">
        <w:rPr>
          <w:rFonts w:cstheme="minorHAnsi"/>
          <w:b/>
          <w:bCs/>
          <w:sz w:val="20"/>
          <w:szCs w:val="20"/>
          <w:highlight w:val="yellow"/>
        </w:rPr>
        <w:t>S</w:t>
      </w:r>
      <w:r w:rsidR="00316805" w:rsidRPr="00316805">
        <w:rPr>
          <w:rFonts w:cstheme="minorHAnsi"/>
          <w:b/>
          <w:bCs/>
          <w:sz w:val="20"/>
          <w:szCs w:val="20"/>
          <w:highlight w:val="yellow"/>
        </w:rPr>
        <w:t>AMPLE LETTER DIRECTLY TO CMS</w:t>
      </w:r>
    </w:p>
    <w:p w14:paraId="2D219600" w14:textId="77777777" w:rsidR="008F6563" w:rsidRPr="00316805" w:rsidRDefault="008F6563" w:rsidP="001F7549">
      <w:pPr>
        <w:rPr>
          <w:rFonts w:cstheme="minorHAnsi"/>
          <w:sz w:val="20"/>
          <w:szCs w:val="20"/>
        </w:rPr>
      </w:pPr>
    </w:p>
    <w:p w14:paraId="39F38300" w14:textId="134A86C9" w:rsidR="001F7549" w:rsidRPr="00316805" w:rsidRDefault="001F7549" w:rsidP="001F7549">
      <w:pPr>
        <w:rPr>
          <w:rFonts w:cstheme="minorHAnsi"/>
          <w:sz w:val="20"/>
          <w:szCs w:val="20"/>
        </w:rPr>
      </w:pPr>
      <w:r w:rsidRPr="00316805">
        <w:rPr>
          <w:rFonts w:cstheme="minorHAnsi"/>
          <w:sz w:val="20"/>
          <w:szCs w:val="20"/>
        </w:rPr>
        <w:t xml:space="preserve">Dear </w:t>
      </w:r>
      <w:proofErr w:type="gramStart"/>
      <w:r w:rsidRPr="00316805">
        <w:rPr>
          <w:rFonts w:cstheme="minorHAnsi"/>
          <w:sz w:val="20"/>
          <w:szCs w:val="20"/>
        </w:rPr>
        <w:t>Administrator</w:t>
      </w:r>
      <w:proofErr w:type="gramEnd"/>
      <w:r w:rsidRPr="00316805">
        <w:rPr>
          <w:rFonts w:cstheme="minorHAnsi"/>
          <w:sz w:val="20"/>
          <w:szCs w:val="20"/>
        </w:rPr>
        <w:t xml:space="preserve"> Verma: </w:t>
      </w:r>
    </w:p>
    <w:p w14:paraId="59955531" w14:textId="77777777" w:rsidR="001F7549" w:rsidRPr="00316805" w:rsidRDefault="001F7549" w:rsidP="001F7549">
      <w:pPr>
        <w:rPr>
          <w:rFonts w:cstheme="minorHAnsi"/>
          <w:sz w:val="20"/>
          <w:szCs w:val="20"/>
        </w:rPr>
      </w:pPr>
      <w:r w:rsidRPr="00316805">
        <w:rPr>
          <w:rFonts w:cstheme="minorHAnsi"/>
          <w:sz w:val="20"/>
          <w:szCs w:val="20"/>
        </w:rPr>
        <w:t xml:space="preserve">I am writing in response to the request for comments on the Centers for Medicare &amp; Medicaid Services recently proposed 2021 revisions to payment policies under the physician fee schedule and other revisions to Medicare Part B (CMS-1734-P). </w:t>
      </w:r>
    </w:p>
    <w:p w14:paraId="7622FCCF" w14:textId="77777777" w:rsidR="001F7549" w:rsidRPr="00316805" w:rsidRDefault="001F7549" w:rsidP="001F7549">
      <w:pPr>
        <w:rPr>
          <w:rFonts w:cstheme="minorHAnsi"/>
          <w:sz w:val="20"/>
          <w:szCs w:val="20"/>
        </w:rPr>
      </w:pPr>
      <w:r w:rsidRPr="00316805">
        <w:rPr>
          <w:rFonts w:cstheme="minorHAnsi"/>
          <w:sz w:val="20"/>
          <w:szCs w:val="20"/>
        </w:rPr>
        <w:t xml:space="preserve">I am a Medicare beneficiary and I strongly oppose </w:t>
      </w:r>
      <w:r w:rsidRPr="00316805">
        <w:rPr>
          <w:rFonts w:cstheme="minorHAnsi"/>
          <w:bCs/>
          <w:sz w:val="20"/>
          <w:szCs w:val="20"/>
        </w:rPr>
        <w:t>CMS’ proposal to reduce payment for physical therapy providers by 9% in 2021.</w:t>
      </w:r>
      <w:r w:rsidRPr="00316805">
        <w:rPr>
          <w:rFonts w:cstheme="minorHAnsi"/>
          <w:sz w:val="20"/>
          <w:szCs w:val="20"/>
        </w:rPr>
        <w:t xml:space="preserve"> If this payment reduction is adopted, access to vital outpatient physical therapy services will be at grave risk. Some physical therapy providers will need to close their doors while others may choose not to continue to treat Medicare beneficiaries and/or refuse to accept new Medicare patients. This will make it more difficult for beneficiaries like me to access the services they need, leading to delays in receiving care and, as a result, a slower road to recovery. This also will lead to negative health outcomes and greater overall cost to the system. The federal government, as well as patients and taxpayers, are better served in the long run by ensuring that the Medicare program promotes efficient treatment of beneficiaries, which cannot happen unless there are enough providers to do so. As the U.S. population ages, access to these services is vital to our quality of life.</w:t>
      </w:r>
    </w:p>
    <w:p w14:paraId="1CE5E7F6" w14:textId="77777777" w:rsidR="001F7549" w:rsidRPr="00316805" w:rsidRDefault="001F7549" w:rsidP="001F7549">
      <w:pPr>
        <w:rPr>
          <w:rFonts w:eastAsia="Arial" w:cstheme="minorHAnsi"/>
          <w:sz w:val="20"/>
          <w:szCs w:val="20"/>
        </w:rPr>
      </w:pPr>
      <w:r w:rsidRPr="00316805">
        <w:rPr>
          <w:rFonts w:eastAsia="Arial" w:cstheme="minorHAnsi"/>
          <w:sz w:val="20"/>
          <w:szCs w:val="20"/>
        </w:rPr>
        <w:t xml:space="preserve">CMS has failed to consider the economic and social impacts that this significant payment reduction will have on beneficiary access to physical therapy. </w:t>
      </w:r>
      <w:r w:rsidRPr="00316805">
        <w:rPr>
          <w:rFonts w:cstheme="minorHAnsi"/>
          <w:sz w:val="20"/>
          <w:szCs w:val="20"/>
        </w:rPr>
        <w:t xml:space="preserve">This massive adjustment to the fee schedule will cause disruptive reductions to revenue that, in turn, will severely jeopardize patient access to care. </w:t>
      </w:r>
      <w:r w:rsidRPr="00316805">
        <w:rPr>
          <w:rFonts w:eastAsia="Calibri" w:cstheme="minorHAnsi"/>
          <w:sz w:val="20"/>
          <w:szCs w:val="20"/>
        </w:rPr>
        <w:t xml:space="preserve">These concerns are magnified by the significant economic hit physical therapy providers have taken in the past few months </w:t>
      </w:r>
      <w:proofErr w:type="gramStart"/>
      <w:r w:rsidRPr="00316805">
        <w:rPr>
          <w:rFonts w:eastAsia="Calibri" w:cstheme="minorHAnsi"/>
          <w:sz w:val="20"/>
          <w:szCs w:val="20"/>
        </w:rPr>
        <w:t>as a result of</w:t>
      </w:r>
      <w:proofErr w:type="gramEnd"/>
      <w:r w:rsidRPr="00316805">
        <w:rPr>
          <w:rFonts w:eastAsia="Calibri" w:cstheme="minorHAnsi"/>
          <w:sz w:val="20"/>
          <w:szCs w:val="20"/>
        </w:rPr>
        <w:t xml:space="preserve"> the COVID-19 pandemic. </w:t>
      </w:r>
    </w:p>
    <w:p w14:paraId="1CAFFE3D" w14:textId="77777777" w:rsidR="001F7549" w:rsidRPr="00316805" w:rsidRDefault="001F7549" w:rsidP="001F7549">
      <w:pPr>
        <w:rPr>
          <w:rStyle w:val="None"/>
          <w:rFonts w:cstheme="minorHAnsi"/>
          <w:sz w:val="20"/>
          <w:szCs w:val="20"/>
        </w:rPr>
      </w:pPr>
      <w:r w:rsidRPr="00316805">
        <w:rPr>
          <w:rFonts w:cstheme="minorHAnsi"/>
          <w:sz w:val="20"/>
          <w:szCs w:val="20"/>
        </w:rPr>
        <w:t xml:space="preserve">By hindering my ability to receive care, CMS is </w:t>
      </w:r>
      <w:r w:rsidRPr="00316805">
        <w:rPr>
          <w:rStyle w:val="None"/>
          <w:rFonts w:cstheme="minorHAnsi"/>
          <w:sz w:val="20"/>
          <w:szCs w:val="20"/>
        </w:rPr>
        <w:t>putting my health and the health of other Medicare beneficiaries at risk while also causing detrimental harm to the integrity of the Medicare program. I have serious concerns that my inability to receive care in a timely manner will have a compounding negative effect on my health and quality of life.</w:t>
      </w:r>
    </w:p>
    <w:p w14:paraId="280E983D" w14:textId="77777777" w:rsidR="001F7549" w:rsidRPr="00316805" w:rsidRDefault="001F7549" w:rsidP="001F7549">
      <w:pPr>
        <w:rPr>
          <w:rFonts w:cstheme="minorHAnsi"/>
          <w:sz w:val="20"/>
          <w:szCs w:val="20"/>
        </w:rPr>
      </w:pPr>
      <w:r w:rsidRPr="00316805">
        <w:rPr>
          <w:rFonts w:eastAsia="Calibri" w:cstheme="minorHAnsi"/>
          <w:sz w:val="20"/>
          <w:szCs w:val="20"/>
        </w:rPr>
        <w:t>As stated above, I oppose the estimated 9% payment reduction to physical therapy providers beginning in 2021. I strongly recommend that CMS halt implementation of any cuts to physical therapy services</w:t>
      </w:r>
      <w:r w:rsidRPr="00316805">
        <w:rPr>
          <w:rFonts w:cstheme="minorHAnsi"/>
          <w:sz w:val="20"/>
          <w:szCs w:val="20"/>
        </w:rPr>
        <w:t xml:space="preserve">. </w:t>
      </w:r>
    </w:p>
    <w:p w14:paraId="52F335A0" w14:textId="77777777" w:rsidR="001F7549" w:rsidRPr="00316805" w:rsidRDefault="001F7549" w:rsidP="001F7549">
      <w:pPr>
        <w:rPr>
          <w:rFonts w:eastAsia="Calibri" w:cstheme="minorHAnsi"/>
          <w:sz w:val="20"/>
          <w:szCs w:val="20"/>
        </w:rPr>
      </w:pPr>
    </w:p>
    <w:p w14:paraId="04F15917" w14:textId="7372E046" w:rsidR="001F7549" w:rsidRPr="00316805" w:rsidRDefault="001F7549" w:rsidP="008F6563">
      <w:pPr>
        <w:pStyle w:val="BodyText"/>
        <w:spacing w:line="240" w:lineRule="auto"/>
        <w:contextualSpacing/>
        <w:rPr>
          <w:rFonts w:asciiTheme="minorHAnsi" w:hAnsiTheme="minorHAnsi" w:cstheme="minorHAnsi"/>
          <w:sz w:val="20"/>
          <w:szCs w:val="20"/>
        </w:rPr>
      </w:pPr>
      <w:r w:rsidRPr="00316805">
        <w:rPr>
          <w:rFonts w:asciiTheme="minorHAnsi" w:hAnsiTheme="minorHAnsi" w:cstheme="minorHAnsi"/>
          <w:sz w:val="20"/>
          <w:szCs w:val="20"/>
        </w:rPr>
        <w:t>Thank you for your consideration.</w:t>
      </w:r>
    </w:p>
    <w:sectPr w:rsidR="001F7549" w:rsidRPr="00316805" w:rsidSect="00782E55">
      <w:pgSz w:w="12240" w:h="15840"/>
      <w:pgMar w:top="432" w:right="1008" w:bottom="187"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63A38"/>
    <w:multiLevelType w:val="hybridMultilevel"/>
    <w:tmpl w:val="D6AE4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E4E1E"/>
    <w:multiLevelType w:val="hybridMultilevel"/>
    <w:tmpl w:val="1D18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6C"/>
    <w:rsid w:val="00017B06"/>
    <w:rsid w:val="00022611"/>
    <w:rsid w:val="001335B3"/>
    <w:rsid w:val="001A6CCD"/>
    <w:rsid w:val="001F7549"/>
    <w:rsid w:val="0022418F"/>
    <w:rsid w:val="002D32C5"/>
    <w:rsid w:val="00316805"/>
    <w:rsid w:val="0048799F"/>
    <w:rsid w:val="004A34B0"/>
    <w:rsid w:val="004C6A50"/>
    <w:rsid w:val="0050709D"/>
    <w:rsid w:val="00645343"/>
    <w:rsid w:val="00673A71"/>
    <w:rsid w:val="00697E46"/>
    <w:rsid w:val="006C6459"/>
    <w:rsid w:val="006D7C25"/>
    <w:rsid w:val="00703E55"/>
    <w:rsid w:val="00782C2F"/>
    <w:rsid w:val="00782E55"/>
    <w:rsid w:val="007841FE"/>
    <w:rsid w:val="007A3CF5"/>
    <w:rsid w:val="0084327A"/>
    <w:rsid w:val="0086055B"/>
    <w:rsid w:val="008D6AAA"/>
    <w:rsid w:val="008F603F"/>
    <w:rsid w:val="008F6563"/>
    <w:rsid w:val="009E496C"/>
    <w:rsid w:val="00A547DF"/>
    <w:rsid w:val="00AC5142"/>
    <w:rsid w:val="00B83FC5"/>
    <w:rsid w:val="00BC5211"/>
    <w:rsid w:val="00D11F12"/>
    <w:rsid w:val="00D65BCA"/>
    <w:rsid w:val="00E934AF"/>
    <w:rsid w:val="00F15485"/>
    <w:rsid w:val="00F43D67"/>
    <w:rsid w:val="00FC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84E7"/>
  <w15:chartTrackingRefBased/>
  <w15:docId w15:val="{CE7CB06B-992D-424E-BA86-2306F3EF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96C"/>
    <w:pPr>
      <w:ind w:left="720"/>
      <w:contextualSpacing/>
    </w:pPr>
  </w:style>
  <w:style w:type="character" w:styleId="Hyperlink">
    <w:name w:val="Hyperlink"/>
    <w:basedOn w:val="DefaultParagraphFont"/>
    <w:uiPriority w:val="99"/>
    <w:unhideWhenUsed/>
    <w:rsid w:val="00AC5142"/>
    <w:rPr>
      <w:color w:val="0000FF"/>
      <w:u w:val="single"/>
    </w:rPr>
  </w:style>
  <w:style w:type="character" w:styleId="FollowedHyperlink">
    <w:name w:val="FollowedHyperlink"/>
    <w:basedOn w:val="DefaultParagraphFont"/>
    <w:uiPriority w:val="99"/>
    <w:semiHidden/>
    <w:unhideWhenUsed/>
    <w:rsid w:val="0022418F"/>
    <w:rPr>
      <w:color w:val="954F72" w:themeColor="followedHyperlink"/>
      <w:u w:val="single"/>
    </w:rPr>
  </w:style>
  <w:style w:type="character" w:styleId="UnresolvedMention">
    <w:name w:val="Unresolved Mention"/>
    <w:basedOn w:val="DefaultParagraphFont"/>
    <w:uiPriority w:val="99"/>
    <w:semiHidden/>
    <w:unhideWhenUsed/>
    <w:rsid w:val="0022418F"/>
    <w:rPr>
      <w:color w:val="605E5C"/>
      <w:shd w:val="clear" w:color="auto" w:fill="E1DFDD"/>
    </w:rPr>
  </w:style>
  <w:style w:type="paragraph" w:styleId="BodyText">
    <w:name w:val="Body Text"/>
    <w:link w:val="BodyTextChar"/>
    <w:rsid w:val="001F754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1F7549"/>
    <w:rPr>
      <w:rFonts w:ascii="Times New Roman" w:eastAsia="Arial Unicode MS" w:hAnsi="Times New Roman" w:cs="Arial Unicode MS"/>
      <w:color w:val="000000"/>
      <w:sz w:val="24"/>
      <w:szCs w:val="24"/>
      <w:u w:color="000000"/>
      <w:bdr w:val="nil"/>
    </w:rPr>
  </w:style>
  <w:style w:type="character" w:customStyle="1" w:styleId="None">
    <w:name w:val="None"/>
    <w:rsid w:val="001F7549"/>
  </w:style>
  <w:style w:type="character" w:styleId="Strong">
    <w:name w:val="Strong"/>
    <w:basedOn w:val="DefaultParagraphFont"/>
    <w:uiPriority w:val="22"/>
    <w:qFormat/>
    <w:rsid w:val="00D11F12"/>
    <w:rPr>
      <w:b/>
      <w:bCs/>
    </w:rPr>
  </w:style>
  <w:style w:type="character" w:customStyle="1" w:styleId="il">
    <w:name w:val="il"/>
    <w:basedOn w:val="DefaultParagraphFont"/>
    <w:rsid w:val="00D11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984344">
      <w:bodyDiv w:val="1"/>
      <w:marLeft w:val="0"/>
      <w:marRight w:val="0"/>
      <w:marTop w:val="0"/>
      <w:marBottom w:val="0"/>
      <w:divBdr>
        <w:top w:val="none" w:sz="0" w:space="0" w:color="auto"/>
        <w:left w:val="none" w:sz="0" w:space="0" w:color="auto"/>
        <w:bottom w:val="none" w:sz="0" w:space="0" w:color="auto"/>
        <w:right w:val="none" w:sz="0" w:space="0" w:color="auto"/>
      </w:divBdr>
      <w:divsChild>
        <w:div w:id="1018965357">
          <w:marLeft w:val="0"/>
          <w:marRight w:val="0"/>
          <w:marTop w:val="0"/>
          <w:marBottom w:val="0"/>
          <w:divBdr>
            <w:top w:val="none" w:sz="0" w:space="0" w:color="auto"/>
            <w:left w:val="none" w:sz="0" w:space="0" w:color="auto"/>
            <w:bottom w:val="none" w:sz="0" w:space="0" w:color="auto"/>
            <w:right w:val="none" w:sz="0" w:space="0" w:color="auto"/>
          </w:divBdr>
        </w:div>
      </w:divsChild>
    </w:div>
    <w:div w:id="1851677613">
      <w:bodyDiv w:val="1"/>
      <w:marLeft w:val="0"/>
      <w:marRight w:val="0"/>
      <w:marTop w:val="0"/>
      <w:marBottom w:val="0"/>
      <w:divBdr>
        <w:top w:val="none" w:sz="0" w:space="0" w:color="auto"/>
        <w:left w:val="none" w:sz="0" w:space="0" w:color="auto"/>
        <w:bottom w:val="none" w:sz="0" w:space="0" w:color="auto"/>
        <w:right w:val="none" w:sz="0" w:space="0" w:color="auto"/>
      </w:divBdr>
      <w:divsChild>
        <w:div w:id="308827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ta.org/advocacy/take-action/regulatory"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ouse.gov/htbin/findre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9362B4BB206409D3F3BE3F7C98EDE" ma:contentTypeVersion="12" ma:contentTypeDescription="Create a new document." ma:contentTypeScope="" ma:versionID="8a2faf1dfaac6020ab2d4a4ac27969a3">
  <xsd:schema xmlns:xsd="http://www.w3.org/2001/XMLSchema" xmlns:xs="http://www.w3.org/2001/XMLSchema" xmlns:p="http://schemas.microsoft.com/office/2006/metadata/properties" xmlns:ns3="c199282c-81ef-4035-988e-d57d9102e0b6" xmlns:ns4="f64b516c-7695-4d51-b678-099bf4116784" targetNamespace="http://schemas.microsoft.com/office/2006/metadata/properties" ma:root="true" ma:fieldsID="6b89e9b85871c33dd3ca60b9b796d2e8" ns3:_="" ns4:_="">
    <xsd:import namespace="c199282c-81ef-4035-988e-d57d9102e0b6"/>
    <xsd:import namespace="f64b516c-7695-4d51-b678-099bf41167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282c-81ef-4035-988e-d57d9102e0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4b516c-7695-4d51-b678-099bf41167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5D1E5-9D70-4057-9F31-A14B78E33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282c-81ef-4035-988e-d57d9102e0b6"/>
    <ds:schemaRef ds:uri="f64b516c-7695-4d51-b678-099bf4116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7A89A-8B8D-4339-82BE-76E86625F6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CB1AB0-F97A-4923-9C43-B93ED41DE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Ramsey</dc:creator>
  <cp:keywords/>
  <dc:description/>
  <cp:lastModifiedBy>Chuck Felder</cp:lastModifiedBy>
  <cp:revision>2</cp:revision>
  <dcterms:created xsi:type="dcterms:W3CDTF">2020-09-29T21:27:00Z</dcterms:created>
  <dcterms:modified xsi:type="dcterms:W3CDTF">2020-09-29T21:27:00Z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0x010100E129362B4BB206409D3F3BE3F7C98EDE</vt:lpwstr>
  </property>
</Properties>
</file>